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FFA4" w14:textId="6FF59663" w:rsidR="001D6144" w:rsidRDefault="001D6144"/>
    <w:p w14:paraId="7807C4C8" w14:textId="77777777" w:rsidR="00915C75" w:rsidRDefault="00915C75" w:rsidP="00915C75">
      <w:pPr>
        <w:spacing w:after="0" w:line="23" w:lineRule="atLeast"/>
        <w:ind w:right="-1"/>
        <w:jc w:val="center"/>
        <w:rPr>
          <w:rFonts w:cstheme="minorHAnsi"/>
          <w:b/>
          <w:lang w:eastAsia="it-IT"/>
        </w:rPr>
      </w:pPr>
      <w:r>
        <w:rPr>
          <w:rFonts w:cstheme="minorHAnsi"/>
          <w:b/>
          <w:lang w:eastAsia="it-IT"/>
        </w:rPr>
        <w:t>I.T.S. UMBRIA MADE IN ITALY – INNOVAZIONE, TECNOLOGIA E SVILUPPO</w:t>
      </w:r>
    </w:p>
    <w:p w14:paraId="3B975704" w14:textId="5D151568" w:rsidR="00915C75" w:rsidRDefault="00915C75" w:rsidP="00915C75">
      <w:pPr>
        <w:jc w:val="center"/>
      </w:pPr>
    </w:p>
    <w:p w14:paraId="0CE30E3A" w14:textId="77777777" w:rsidR="00915C75" w:rsidRDefault="00915C75" w:rsidP="00915C75">
      <w:pPr>
        <w:jc w:val="center"/>
      </w:pPr>
    </w:p>
    <w:p w14:paraId="39FD226B" w14:textId="3C000AFD" w:rsidR="000979F9" w:rsidRPr="002166AB" w:rsidRDefault="000979F9" w:rsidP="000979F9">
      <w:pPr>
        <w:spacing w:before="120" w:after="120"/>
        <w:jc w:val="center"/>
        <w:rPr>
          <w:rFonts w:eastAsia="Calibri" w:cstheme="minorHAnsi"/>
          <w:b/>
          <w:bCs/>
          <w:noProof/>
        </w:rPr>
      </w:pPr>
      <w:r w:rsidRPr="002166AB">
        <w:rPr>
          <w:rFonts w:eastAsia="Calibr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1CD3B1" wp14:editId="36F20EC9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7782" w14:textId="77777777" w:rsidR="000979F9" w:rsidRDefault="000979F9" w:rsidP="000979F9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4EF64C2" w14:textId="77777777" w:rsidR="000979F9" w:rsidRDefault="000979F9" w:rsidP="000979F9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CD3B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14427782" w14:textId="77777777" w:rsidR="000979F9" w:rsidRDefault="000979F9" w:rsidP="000979F9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4EF64C2" w14:textId="77777777" w:rsidR="000979F9" w:rsidRDefault="000979F9" w:rsidP="000979F9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036B25" w:rsidRPr="002166AB">
        <w:rPr>
          <w:rFonts w:eastAsia="Calibri" w:cstheme="minorHAnsi"/>
          <w:b/>
          <w:bCs/>
          <w:noProof/>
        </w:rPr>
        <w:t xml:space="preserve">ALLEGATO </w:t>
      </w:r>
      <w:r w:rsidR="00F61598">
        <w:rPr>
          <w:rFonts w:eastAsia="Calibri" w:cstheme="minorHAnsi"/>
          <w:b/>
          <w:bCs/>
          <w:noProof/>
        </w:rPr>
        <w:t>3</w:t>
      </w:r>
      <w:r w:rsidR="00036B25" w:rsidRPr="002166AB">
        <w:rPr>
          <w:rFonts w:eastAsia="Calibri" w:cstheme="minorHAnsi"/>
          <w:b/>
          <w:bCs/>
          <w:noProof/>
        </w:rPr>
        <w:t xml:space="preserve"> - </w:t>
      </w:r>
      <w:r w:rsidRPr="002166AB">
        <w:rPr>
          <w:rFonts w:eastAsia="Calibri" w:cstheme="minorHAnsi"/>
          <w:b/>
          <w:bCs/>
          <w:noProof/>
        </w:rPr>
        <w:t>MODELLO DI AUTODICHIARAZIONE RELATIVA ALL’ASSENZA DI CONFLITTI DI INTERESSE</w:t>
      </w:r>
    </w:p>
    <w:p w14:paraId="3F1E3ECF" w14:textId="413AC72E" w:rsidR="000979F9" w:rsidRPr="002166AB" w:rsidRDefault="000979F9" w:rsidP="000979F9">
      <w:pPr>
        <w:spacing w:before="120" w:after="120"/>
        <w:jc w:val="center"/>
        <w:rPr>
          <w:rFonts w:eastAsia="Calibri" w:cstheme="minorHAnsi"/>
          <w:b/>
          <w:bCs/>
        </w:rPr>
      </w:pPr>
      <w:r w:rsidRPr="002166AB">
        <w:rPr>
          <w:rFonts w:eastAsia="Calibri" w:cstheme="minorHAnsi"/>
          <w:b/>
          <w:bCs/>
        </w:rPr>
        <w:t>AI SENSI DEGLI ARTT. 46 E 47 DEL D.P.R. N. 445/2000</w:t>
      </w:r>
    </w:p>
    <w:p w14:paraId="20E22AB7" w14:textId="77777777" w:rsidR="000979F9" w:rsidRPr="002166AB" w:rsidRDefault="000979F9" w:rsidP="000979F9">
      <w:pPr>
        <w:spacing w:before="120" w:after="120"/>
        <w:jc w:val="center"/>
        <w:rPr>
          <w:rFonts w:eastAsia="Calibri" w:cstheme="minorHAnsi"/>
          <w:b/>
          <w:bCs/>
        </w:rPr>
      </w:pPr>
    </w:p>
    <w:p w14:paraId="5F419C38" w14:textId="4E14E243" w:rsidR="000979F9" w:rsidRPr="002166AB" w:rsidRDefault="000979F9" w:rsidP="000979F9">
      <w:pPr>
        <w:spacing w:before="120" w:after="120" w:line="276" w:lineRule="auto"/>
        <w:ind w:right="-1"/>
        <w:jc w:val="both"/>
        <w:rPr>
          <w:rFonts w:cstheme="minorHAnsi"/>
        </w:rPr>
      </w:pPr>
      <w:r w:rsidRPr="002166AB">
        <w:rPr>
          <w:b/>
          <w:bCs/>
        </w:rPr>
        <w:t xml:space="preserve">Piano Nazionale di Ripresa e Resilienza, </w:t>
      </w:r>
      <w:r w:rsidRPr="002166AB">
        <w:rPr>
          <w:rFonts w:cstheme="minorHAnsi"/>
          <w:b/>
        </w:rPr>
        <w:t xml:space="preserve">Missione 4 – Istruzione Ricerca – Componente 1 – Potenziamento dell’offerta dei servizi di istruzione: dagli asili nido alle Università – Investimento 1.5: Sviluppo del sistema di formazione professionale terziaria (ITS) “Potenziamento dei laboratori degli Istituti Tecnologici Superiori – ITS Academy”, finanziato dall’Unione Europea – </w:t>
      </w:r>
      <w:proofErr w:type="spellStart"/>
      <w:r w:rsidRPr="002166AB">
        <w:rPr>
          <w:rFonts w:cstheme="minorHAnsi"/>
          <w:b/>
        </w:rPr>
        <w:t>Next</w:t>
      </w:r>
      <w:proofErr w:type="spellEnd"/>
      <w:r w:rsidRPr="002166AB">
        <w:rPr>
          <w:rFonts w:cstheme="minorHAnsi"/>
          <w:b/>
        </w:rPr>
        <w:t xml:space="preserve"> Generation EU.</w:t>
      </w:r>
    </w:p>
    <w:p w14:paraId="1F8D60D6" w14:textId="0E454C8B" w:rsidR="000979F9" w:rsidRDefault="000979F9" w:rsidP="000979F9">
      <w:pPr>
        <w:spacing w:before="120" w:after="120"/>
        <w:jc w:val="both"/>
        <w:rPr>
          <w:rFonts w:cstheme="minorHAnsi"/>
          <w:b/>
          <w:bCs/>
        </w:rPr>
      </w:pPr>
      <w:r w:rsidRPr="002166AB">
        <w:rPr>
          <w:rFonts w:cstheme="minorHAnsi"/>
          <w:b/>
          <w:bCs/>
        </w:rPr>
        <w:t xml:space="preserve"> </w:t>
      </w:r>
    </w:p>
    <w:p w14:paraId="1B819091" w14:textId="58EC893C" w:rsidR="005F506A" w:rsidRDefault="003754D6" w:rsidP="005F506A">
      <w:pPr>
        <w:widowControl w:val="0"/>
        <w:spacing w:line="23" w:lineRule="atLeast"/>
        <w:jc w:val="both"/>
        <w:rPr>
          <w:rFonts w:ascii="Titillium" w:hAnsi="Titillium"/>
          <w:b/>
          <w:szCs w:val="24"/>
          <w:lang w:eastAsia="it-IT"/>
        </w:rPr>
      </w:pPr>
      <w:bookmarkStart w:id="1" w:name="_GoBack"/>
      <w:r w:rsidRPr="003754D6">
        <w:rPr>
          <w:rFonts w:cstheme="minorHAnsi"/>
          <w:b/>
          <w:lang w:eastAsia="it-IT"/>
        </w:rPr>
        <w:t xml:space="preserve">Procedura aperta per l’affidamento </w:t>
      </w:r>
      <w:r w:rsidRPr="003754D6">
        <w:rPr>
          <w:b/>
          <w:bCs/>
        </w:rPr>
        <w:t>della</w:t>
      </w:r>
      <w:r w:rsidRPr="003754D6">
        <w:rPr>
          <w:rFonts w:cstheme="minorHAnsi"/>
          <w:b/>
        </w:rPr>
        <w:t xml:space="preserve"> fornitura dotazione PC e Workstation, articolata in quattro lotti, </w:t>
      </w:r>
      <w:r w:rsidRPr="003754D6">
        <w:rPr>
          <w:rFonts w:cstheme="minorHAnsi"/>
          <w:b/>
          <w:lang w:eastAsia="it-IT"/>
        </w:rPr>
        <w:t>nei settori ordinari di importo superiore alle soglie europee,</w:t>
      </w:r>
      <w:r w:rsidRPr="003754D6">
        <w:rPr>
          <w:rFonts w:cstheme="minorHAnsi"/>
          <w:b/>
        </w:rPr>
        <w:t xml:space="preserve"> da aggiudicare con il criterio del minor prezzo. </w:t>
      </w:r>
      <w:r w:rsidRPr="003754D6">
        <w:rPr>
          <w:rFonts w:cstheme="minorHAnsi"/>
          <w:b/>
          <w:lang w:eastAsia="it-IT"/>
        </w:rPr>
        <w:t xml:space="preserve"> CUP E24D23001110006.</w:t>
      </w:r>
      <w:r w:rsidR="005F506A" w:rsidRPr="003754D6">
        <w:rPr>
          <w:rFonts w:ascii="Titillium" w:hAnsi="Titillium"/>
          <w:b/>
          <w:szCs w:val="24"/>
          <w:lang w:eastAsia="it-IT"/>
        </w:rPr>
        <w:t xml:space="preserve"> </w:t>
      </w:r>
    </w:p>
    <w:bookmarkEnd w:id="1"/>
    <w:p w14:paraId="01B55BB8" w14:textId="10E9DF36" w:rsidR="00907FF6" w:rsidRDefault="005F506A" w:rsidP="005F506A">
      <w:pPr>
        <w:widowControl w:val="0"/>
        <w:spacing w:line="23" w:lineRule="atLeast"/>
        <w:jc w:val="both"/>
        <w:rPr>
          <w:rFonts w:cstheme="minorHAnsi"/>
        </w:rPr>
      </w:pPr>
      <w:r>
        <w:rPr>
          <w:b/>
          <w:bCs/>
        </w:rPr>
        <w:t>Lotto n. ____________________</w:t>
      </w:r>
      <w:r w:rsidR="00907FF6">
        <w:rPr>
          <w:b/>
          <w:bCs/>
        </w:rPr>
        <w:t xml:space="preserve"> </w:t>
      </w:r>
      <w:r w:rsidR="0081047A">
        <w:rPr>
          <w:b/>
          <w:bCs/>
        </w:rPr>
        <w:t>CIG__________</w:t>
      </w:r>
    </w:p>
    <w:p w14:paraId="1396227A" w14:textId="77777777" w:rsidR="00907FF6" w:rsidRPr="002166AB" w:rsidRDefault="00907FF6" w:rsidP="000979F9">
      <w:pPr>
        <w:spacing w:before="120" w:after="120"/>
        <w:jc w:val="both"/>
        <w:rPr>
          <w:rFonts w:cstheme="minorHAnsi"/>
          <w:b/>
          <w:bCs/>
        </w:rPr>
      </w:pPr>
    </w:p>
    <w:p w14:paraId="0DC8A79E" w14:textId="77777777" w:rsidR="000979F9" w:rsidRPr="002166AB" w:rsidRDefault="000979F9" w:rsidP="000979F9">
      <w:pPr>
        <w:spacing w:before="120" w:after="120"/>
        <w:jc w:val="both"/>
        <w:rPr>
          <w:rFonts w:eastAsia="Calibri" w:cstheme="minorHAnsi"/>
          <w:b/>
          <w:bCs/>
        </w:rPr>
      </w:pPr>
    </w:p>
    <w:p w14:paraId="65D322E0" w14:textId="77777777" w:rsidR="000979F9" w:rsidRPr="002166AB" w:rsidRDefault="000979F9" w:rsidP="000979F9">
      <w:pPr>
        <w:spacing w:before="120" w:after="120"/>
        <w:jc w:val="both"/>
        <w:rPr>
          <w:rFonts w:cstheme="minorHAnsi"/>
        </w:rPr>
      </w:pPr>
      <w:r w:rsidRPr="002166AB">
        <w:rPr>
          <w:rFonts w:cstheme="minorHAnsi"/>
        </w:rPr>
        <w:t>La/Il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>sottoscritta/o […], nata/o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 xml:space="preserve">a […], </w:t>
      </w:r>
      <w:r w:rsidRPr="002166AB">
        <w:rPr>
          <w:rFonts w:cstheme="minorHAnsi"/>
          <w:spacing w:val="-5"/>
        </w:rPr>
        <w:t>prov.</w:t>
      </w:r>
      <w:r w:rsidRPr="002166AB">
        <w:rPr>
          <w:rFonts w:cstheme="minorHAnsi"/>
          <w:spacing w:val="-19"/>
        </w:rPr>
        <w:t xml:space="preserve"> </w:t>
      </w:r>
      <w:r w:rsidRPr="002166AB">
        <w:rPr>
          <w:rFonts w:cstheme="minorHAnsi"/>
          <w:spacing w:val="-4"/>
        </w:rPr>
        <w:t>([…]</w:t>
      </w:r>
      <w:r w:rsidRPr="002166AB">
        <w:rPr>
          <w:rFonts w:cstheme="minorHAnsi"/>
          <w:spacing w:val="-18"/>
        </w:rPr>
        <w:t xml:space="preserve">), </w:t>
      </w:r>
      <w:r w:rsidRPr="002166AB">
        <w:rPr>
          <w:rFonts w:cstheme="minorHAnsi"/>
        </w:rPr>
        <w:t>il […], C.F. […], residente</w:t>
      </w:r>
      <w:r w:rsidRPr="002166AB">
        <w:rPr>
          <w:rFonts w:cstheme="minorHAnsi"/>
          <w:spacing w:val="-11"/>
        </w:rPr>
        <w:t xml:space="preserve"> a […], </w:t>
      </w:r>
      <w:r w:rsidRPr="002166AB">
        <w:rPr>
          <w:rFonts w:cstheme="minorHAnsi"/>
          <w:spacing w:val="16"/>
        </w:rPr>
        <w:t>prov. ([…]</w:t>
      </w:r>
      <w:r w:rsidRPr="002166AB">
        <w:rPr>
          <w:rFonts w:cstheme="minorHAnsi"/>
        </w:rPr>
        <w:t>),</w:t>
      </w:r>
      <w:r w:rsidRPr="002166AB">
        <w:rPr>
          <w:rFonts w:cstheme="minorHAnsi"/>
          <w:spacing w:val="3"/>
        </w:rPr>
        <w:t xml:space="preserve"> </w:t>
      </w:r>
      <w:r w:rsidRPr="002166AB">
        <w:rPr>
          <w:rFonts w:cstheme="minorHAnsi"/>
          <w:spacing w:val="8"/>
        </w:rPr>
        <w:t>in</w:t>
      </w:r>
      <w:r w:rsidRPr="002166AB">
        <w:rPr>
          <w:rFonts w:cstheme="minorHAnsi"/>
          <w:spacing w:val="19"/>
        </w:rPr>
        <w:t xml:space="preserve"> </w:t>
      </w:r>
      <w:r w:rsidRPr="002166AB">
        <w:rPr>
          <w:rFonts w:cstheme="minorHAnsi"/>
          <w:spacing w:val="16"/>
        </w:rPr>
        <w:t xml:space="preserve">via/piazza […], </w:t>
      </w:r>
      <w:r w:rsidRPr="002166AB">
        <w:rPr>
          <w:rFonts w:cstheme="minorHAnsi"/>
        </w:rPr>
        <w:t>n. […], CAP […], indirizzo e-mail/PEC […], telefono […], professione […], coinvolto in qualità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 xml:space="preserve">di: </w:t>
      </w:r>
    </w:p>
    <w:p w14:paraId="6FEDDA57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DF48E" wp14:editId="210BECFD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9925A" id="Rettangolo 5" o:spid="_x0000_s1026" style="position:absolute;margin-left:.35pt;margin-top:.85pt;width:11.8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dZIQ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legale rappresentante </w:t>
      </w:r>
    </w:p>
    <w:p w14:paraId="12DE3C2F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F740F" wp14:editId="57644E98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4134" id="Rettangolo 4" o:spid="_x0000_s1026" style="position:absolute;margin-left:.05pt;margin-top:1.3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titolare </w:t>
      </w:r>
    </w:p>
    <w:p w14:paraId="72B7A539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13AE" wp14:editId="2287DAB8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816F9" id="Rettangolo 3" o:spid="_x0000_s1026" style="position:absolute;margin-left:.5pt;margin-top:1.45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t+IQIAADw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procuratore </w:t>
      </w:r>
    </w:p>
    <w:p w14:paraId="0A4A66DC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E9CE2" wp14:editId="0735745B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EEBDE" id="Rettangolo 2" o:spid="_x0000_s1026" style="position:absolute;margin-left:.35pt;margin-top:1.1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lwIQIAADw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(altro specificare) </w:t>
      </w:r>
    </w:p>
    <w:p w14:paraId="6358AFCE" w14:textId="75F46075" w:rsidR="000979F9" w:rsidRPr="002166AB" w:rsidRDefault="000979F9" w:rsidP="000979F9">
      <w:pPr>
        <w:spacing w:before="120" w:after="120" w:line="276" w:lineRule="auto"/>
        <w:ind w:right="-1"/>
        <w:jc w:val="both"/>
        <w:rPr>
          <w:rFonts w:eastAsia="Times New Roman" w:cstheme="minorHAnsi"/>
          <w:lang w:eastAsia="it-IT" w:bidi="it-IT"/>
        </w:rPr>
      </w:pPr>
      <w:r w:rsidRPr="002166AB">
        <w:rPr>
          <w:rFonts w:cstheme="minorHAnsi"/>
        </w:rPr>
        <w:t xml:space="preserve">dell’impresa/società […], con sede a […] (prov. […]), CAP […], in via/piazza […], indirizzo e-mail/PEC […], C.F. […], Partita IVA […], nella procedura per l’affidamento </w:t>
      </w:r>
      <w:r w:rsidR="008F006B">
        <w:rPr>
          <w:rFonts w:cstheme="minorHAnsi"/>
        </w:rPr>
        <w:t>di cui all’oggetto</w:t>
      </w:r>
      <w:r w:rsidRPr="002166AB">
        <w:rPr>
          <w:rFonts w:cstheme="minorHAnsi"/>
        </w:rPr>
        <w:t xml:space="preserve"> a valere sul Piano Nazionale di Ripresa e Resilienza,</w:t>
      </w:r>
      <w:r w:rsidRPr="002166AB">
        <w:rPr>
          <w:rFonts w:cstheme="minorHAnsi"/>
          <w:spacing w:val="19"/>
        </w:rPr>
        <w:t xml:space="preserve"> </w:t>
      </w:r>
      <w:r w:rsidRPr="002166AB">
        <w:rPr>
          <w:rFonts w:cstheme="minorHAnsi"/>
        </w:rPr>
        <w:t xml:space="preserve">Missione 4, Componente 1 Investimento 1.5, vista </w:t>
      </w:r>
      <w:r w:rsidRPr="002166AB">
        <w:rPr>
          <w:rFonts w:cstheme="minorHAnsi"/>
          <w:spacing w:val="-8"/>
        </w:rPr>
        <w:t xml:space="preserve">la </w:t>
      </w:r>
      <w:r w:rsidRPr="002166AB">
        <w:rPr>
          <w:rFonts w:cstheme="minorHAnsi"/>
        </w:rPr>
        <w:t>normativa relativa alle situazioni, anche potenziali, di conflitto di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 xml:space="preserve">interessi e, </w:t>
      </w:r>
      <w:r w:rsidRPr="002166AB">
        <w:rPr>
          <w:rFonts w:ascii="Calibri" w:hAnsi="Calibri" w:cs="Calibri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5C5D6047" w14:textId="77777777" w:rsidR="000979F9" w:rsidRPr="002166AB" w:rsidRDefault="000979F9" w:rsidP="000979F9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4379F5" w14:textId="77777777" w:rsidR="000979F9" w:rsidRPr="002166AB" w:rsidRDefault="000979F9" w:rsidP="000979F9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166AB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08AA70A4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  <w:color w:val="000000"/>
        </w:rPr>
        <w:t>che la propria partecipazione alla procedura non determina una situazione di conflitto di interesse ai sensi dell’art. 16, comma 1, del d.lgs. n. 36/2023 e dell’art. 22, comma 5, del Regolamento</w:t>
      </w:r>
      <w:r w:rsidRPr="002166AB">
        <w:rPr>
          <w:rFonts w:cstheme="minorHAnsi"/>
        </w:rPr>
        <w:t xml:space="preserve"> (UE) </w:t>
      </w:r>
      <w:r w:rsidRPr="002166AB">
        <w:rPr>
          <w:rFonts w:cstheme="minorHAnsi"/>
        </w:rPr>
        <w:lastRenderedPageBreak/>
        <w:t>2021/241 del 12 febbraio 2021</w:t>
      </w:r>
      <w:r w:rsidRPr="002166AB">
        <w:rPr>
          <w:rFonts w:cstheme="minorHAnsi"/>
          <w:color w:val="000000"/>
        </w:rPr>
        <w:t>, non diversamente risolvibile;</w:t>
      </w:r>
    </w:p>
    <w:p w14:paraId="0DB005BE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non trovarsi in situazioni di conflitto di interessi di qualsiasi natura, anche potenziale, e di non avere direttamente</w:t>
      </w:r>
      <w:r w:rsidRPr="002166AB">
        <w:rPr>
          <w:rFonts w:cstheme="minorHAnsi"/>
          <w:spacing w:val="-10"/>
        </w:rPr>
        <w:t xml:space="preserve"> </w:t>
      </w:r>
      <w:r w:rsidRPr="002166AB">
        <w:rPr>
          <w:rFonts w:cstheme="minorHAnsi"/>
        </w:rPr>
        <w:t>o</w:t>
      </w:r>
      <w:r w:rsidRPr="002166AB">
        <w:rPr>
          <w:rFonts w:cstheme="minorHAnsi"/>
          <w:spacing w:val="-11"/>
        </w:rPr>
        <w:t xml:space="preserve"> </w:t>
      </w:r>
      <w:r w:rsidRPr="002166AB">
        <w:rPr>
          <w:rFonts w:cstheme="minorHAnsi"/>
        </w:rPr>
        <w:t>indirettamente</w:t>
      </w:r>
      <w:r w:rsidRPr="002166AB">
        <w:rPr>
          <w:rFonts w:cstheme="minorHAnsi"/>
          <w:spacing w:val="-9"/>
        </w:rPr>
        <w:t xml:space="preserve"> </w:t>
      </w:r>
      <w:r w:rsidRPr="002166AB">
        <w:rPr>
          <w:rFonts w:cstheme="minorHAnsi"/>
        </w:rPr>
        <w:t>un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interesse</w:t>
      </w:r>
      <w:r w:rsidRPr="002166AB">
        <w:rPr>
          <w:rFonts w:cstheme="minorHAnsi"/>
          <w:spacing w:val="-11"/>
        </w:rPr>
        <w:t xml:space="preserve"> </w:t>
      </w:r>
      <w:r w:rsidRPr="002166AB">
        <w:rPr>
          <w:rFonts w:cstheme="minorHAnsi"/>
        </w:rPr>
        <w:t>finanziario,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economico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o</w:t>
      </w:r>
      <w:r w:rsidRPr="002166AB">
        <w:rPr>
          <w:rFonts w:cstheme="minorHAnsi"/>
          <w:spacing w:val="-10"/>
        </w:rPr>
        <w:t xml:space="preserve"> </w:t>
      </w:r>
      <w:r w:rsidRPr="002166AB">
        <w:rPr>
          <w:rFonts w:cstheme="minorHAnsi"/>
        </w:rPr>
        <w:t>altro</w:t>
      </w:r>
      <w:r w:rsidRPr="002166AB">
        <w:rPr>
          <w:rFonts w:cstheme="minorHAnsi"/>
          <w:spacing w:val="-8"/>
        </w:rPr>
        <w:t xml:space="preserve"> </w:t>
      </w:r>
      <w:r w:rsidRPr="002166AB">
        <w:rPr>
          <w:rFonts w:cstheme="minorHAnsi"/>
        </w:rPr>
        <w:t>interesse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personale</w:t>
      </w:r>
      <w:r w:rsidRPr="002166AB">
        <w:rPr>
          <w:rFonts w:cstheme="minorHAnsi"/>
          <w:spacing w:val="-9"/>
        </w:rPr>
        <w:t xml:space="preserve"> </w:t>
      </w:r>
      <w:r w:rsidRPr="002166AB">
        <w:rPr>
          <w:rFonts w:cstheme="minorHAnsi"/>
        </w:rPr>
        <w:t>che</w:t>
      </w:r>
      <w:r w:rsidRPr="002166AB">
        <w:rPr>
          <w:rFonts w:cstheme="minorHAnsi"/>
          <w:spacing w:val="-9"/>
        </w:rPr>
        <w:t xml:space="preserve"> </w:t>
      </w:r>
      <w:r w:rsidRPr="002166AB"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34D90C69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05BDEF71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impegnarsi ad astenersi prontamente dalla prosecuzione della procedura nel caso emerga un conflitto di interesse;</w:t>
      </w:r>
    </w:p>
    <w:p w14:paraId="6297669D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impegnarsi a comunicare tempestivamente eventuali variazioni del contenuto della presente dichiarazione e a rendere, se del caso, una nuova dichiarazione</w:t>
      </w:r>
      <w:r w:rsidRPr="002166AB">
        <w:rPr>
          <w:rFonts w:cstheme="minorHAnsi"/>
          <w:spacing w:val="-14"/>
        </w:rPr>
        <w:t xml:space="preserve"> </w:t>
      </w:r>
      <w:r w:rsidRPr="002166AB">
        <w:rPr>
          <w:rFonts w:cstheme="minorHAnsi"/>
        </w:rPr>
        <w:t>sostitutiva;</w:t>
      </w:r>
    </w:p>
    <w:p w14:paraId="65488773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 xml:space="preserve">di avere preso visione dell’informativa sul trattamento dei dati personali </w:t>
      </w:r>
      <w:r w:rsidRPr="002166AB">
        <w:rPr>
          <w:rFonts w:cstheme="minorHAnsi"/>
          <w:spacing w:val="-5"/>
        </w:rPr>
        <w:t xml:space="preserve">nel </w:t>
      </w:r>
      <w:r w:rsidRPr="002166AB">
        <w:rPr>
          <w:rFonts w:cstheme="minorHAnsi"/>
          <w:spacing w:val="-7"/>
        </w:rPr>
        <w:t xml:space="preserve">rispetto </w:t>
      </w:r>
      <w:r w:rsidRPr="002166AB">
        <w:rPr>
          <w:rFonts w:cstheme="minorHAnsi"/>
          <w:spacing w:val="-5"/>
        </w:rPr>
        <w:t xml:space="preserve">del </w:t>
      </w:r>
      <w:r w:rsidRPr="002166AB">
        <w:rPr>
          <w:rFonts w:cstheme="minorHAnsi"/>
        </w:rPr>
        <w:t xml:space="preserve">Regolamento (UE) 679/2016, del d.lgs. n. 196/2003, così come novellato dal </w:t>
      </w:r>
      <w:proofErr w:type="spellStart"/>
      <w:r w:rsidRPr="002166AB">
        <w:rPr>
          <w:rFonts w:cstheme="minorHAnsi"/>
        </w:rPr>
        <w:t>D.Lgs.</w:t>
      </w:r>
      <w:proofErr w:type="spellEnd"/>
      <w:r w:rsidRPr="002166AB">
        <w:rPr>
          <w:rFonts w:cstheme="minorHAnsi"/>
        </w:rPr>
        <w:t xml:space="preserve"> 10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>agosto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>2018,</w:t>
      </w:r>
      <w:r w:rsidRPr="002166AB">
        <w:rPr>
          <w:rFonts w:cstheme="minorHAnsi"/>
          <w:spacing w:val="-16"/>
        </w:rPr>
        <w:t xml:space="preserve"> </w:t>
      </w:r>
      <w:r w:rsidRPr="002166AB">
        <w:rPr>
          <w:rFonts w:cstheme="minorHAnsi"/>
        </w:rPr>
        <w:t>n.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>101.</w:t>
      </w:r>
    </w:p>
    <w:p w14:paraId="2A812EA1" w14:textId="77777777" w:rsidR="000979F9" w:rsidRPr="002166AB" w:rsidRDefault="000979F9" w:rsidP="000979F9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8E6A6E3" w14:textId="490E3B8B" w:rsidR="000979F9" w:rsidRPr="002166AB" w:rsidRDefault="000979F9" w:rsidP="000979F9">
      <w:pPr>
        <w:tabs>
          <w:tab w:val="left" w:pos="7902"/>
        </w:tabs>
        <w:spacing w:before="120" w:after="120"/>
        <w:ind w:left="540"/>
        <w:rPr>
          <w:rFonts w:cstheme="minorHAnsi"/>
        </w:rPr>
      </w:pPr>
      <w:r w:rsidRPr="002166AB">
        <w:rPr>
          <w:rFonts w:cstheme="minorHAnsi"/>
        </w:rPr>
        <w:tab/>
        <w:t xml:space="preserve">Firma </w:t>
      </w:r>
      <w:r w:rsidR="00822C12" w:rsidRPr="002166AB">
        <w:rPr>
          <w:rFonts w:cstheme="minorHAnsi"/>
        </w:rPr>
        <w:t>digitale</w:t>
      </w:r>
    </w:p>
    <w:p w14:paraId="7F720679" w14:textId="546F461E" w:rsidR="008B74EF" w:rsidRDefault="008B74EF" w:rsidP="000979F9">
      <w:pPr>
        <w:spacing w:before="120" w:after="120"/>
        <w:ind w:left="250" w:right="287"/>
        <w:jc w:val="both"/>
        <w:rPr>
          <w:rFonts w:cstheme="minorHAnsi"/>
          <w:iCs/>
        </w:rPr>
      </w:pPr>
    </w:p>
    <w:p w14:paraId="30D54246" w14:textId="63DB8E8C" w:rsidR="00E71A22" w:rsidRPr="001D6144" w:rsidRDefault="008B74EF" w:rsidP="00F32587">
      <w:pPr>
        <w:spacing w:after="120" w:line="276" w:lineRule="auto"/>
        <w:jc w:val="both"/>
      </w:pPr>
      <w:r>
        <w:rPr>
          <w:rFonts w:cstheme="minorHAnsi"/>
          <w:i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</w:t>
      </w:r>
      <w:r w:rsidR="00F32587">
        <w:rPr>
          <w:rFonts w:cstheme="minorHAnsi"/>
          <w:i/>
        </w:rPr>
        <w:t>.</w:t>
      </w:r>
    </w:p>
    <w:sectPr w:rsidR="00E71A22" w:rsidRPr="001D6144" w:rsidSect="00EC0A3C">
      <w:headerReference w:type="default" r:id="rId10"/>
      <w:footerReference w:type="default" r:id="rId11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3341C" w14:textId="77777777" w:rsidR="0087686E" w:rsidRDefault="0087686E" w:rsidP="001D6144">
      <w:pPr>
        <w:spacing w:after="0" w:line="240" w:lineRule="auto"/>
      </w:pPr>
      <w:r>
        <w:separator/>
      </w:r>
    </w:p>
  </w:endnote>
  <w:endnote w:type="continuationSeparator" w:id="0">
    <w:p w14:paraId="1B21FC86" w14:textId="77777777" w:rsidR="0087686E" w:rsidRDefault="0087686E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D38A" w14:textId="7BBAE98A" w:rsidR="00EC0A3C" w:rsidRDefault="00EC0A3C" w:rsidP="00EC0A3C">
    <w:pPr>
      <w:pStyle w:val="Pidipagina"/>
      <w:jc w:val="center"/>
    </w:pPr>
    <w:r>
      <w:rPr>
        <w:noProof/>
      </w:rPr>
      <w:drawing>
        <wp:inline distT="0" distB="0" distL="0" distR="0" wp14:anchorId="4C9E44CC" wp14:editId="7DC179D4">
          <wp:extent cx="1417320" cy="367198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63DFA" w14:textId="4DA56C6A" w:rsidR="00EC0A3C" w:rsidRPr="004D549A" w:rsidRDefault="00EC0A3C" w:rsidP="00EC0A3C">
    <w:pPr>
      <w:pStyle w:val="Pidipagina"/>
      <w:jc w:val="center"/>
      <w:rPr>
        <w:sz w:val="8"/>
      </w:rPr>
    </w:pPr>
  </w:p>
  <w:p w14:paraId="1A1B3631" w14:textId="5E4CF7A1" w:rsidR="00EC0A3C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>I.T.S. Umbria Made in Italy – Innovazione, Tecnologia e Sviluppo</w:t>
    </w:r>
  </w:p>
  <w:p w14:paraId="4316FBFF" w14:textId="1C814553" w:rsidR="001D6144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 xml:space="preserve">Sede legale: Via Palermo 80/A, 06124 Perugia – C. F. 94134240541– sito internet: </w:t>
    </w:r>
    <w:hyperlink r:id="rId2" w:history="1">
      <w:r w:rsidRPr="004D549A">
        <w:rPr>
          <w:rFonts w:eastAsia="Times New Roman" w:cstheme="minorHAnsi"/>
          <w:noProof/>
          <w:color w:val="003366"/>
          <w:sz w:val="18"/>
          <w:szCs w:val="18"/>
        </w:rPr>
        <w:t>www.itsumbria.it</w:t>
      </w:r>
    </w:hyperlink>
    <w:r w:rsidRPr="004D549A">
      <w:rPr>
        <w:rFonts w:eastAsia="Times New Roman" w:cstheme="minorHAnsi"/>
        <w:noProof/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9E271" w14:textId="77777777" w:rsidR="0087686E" w:rsidRDefault="0087686E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405ABF50" w14:textId="77777777" w:rsidR="0087686E" w:rsidRDefault="0087686E" w:rsidP="001D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BE72" w14:textId="6E1D9307" w:rsidR="001D6144" w:rsidRDefault="00EC0A3C" w:rsidP="001D6144">
    <w:pPr>
      <w:pStyle w:val="Intestazione"/>
      <w:jc w:val="center"/>
    </w:pPr>
    <w:r>
      <w:rPr>
        <w:noProof/>
      </w:rPr>
      <w:drawing>
        <wp:inline distT="0" distB="0" distL="0" distR="0" wp14:anchorId="3C645E8F" wp14:editId="7F9E62BC">
          <wp:extent cx="5730240" cy="1134395"/>
          <wp:effectExtent l="0" t="0" r="3810" b="889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36B25"/>
    <w:rsid w:val="000979F9"/>
    <w:rsid w:val="000C1769"/>
    <w:rsid w:val="001D6144"/>
    <w:rsid w:val="002166AB"/>
    <w:rsid w:val="003754D6"/>
    <w:rsid w:val="003B6FAA"/>
    <w:rsid w:val="00437A0F"/>
    <w:rsid w:val="004D549A"/>
    <w:rsid w:val="00522E64"/>
    <w:rsid w:val="005662CF"/>
    <w:rsid w:val="005E591C"/>
    <w:rsid w:val="005F506A"/>
    <w:rsid w:val="006554EF"/>
    <w:rsid w:val="006605BF"/>
    <w:rsid w:val="007476C5"/>
    <w:rsid w:val="0081047A"/>
    <w:rsid w:val="00822C12"/>
    <w:rsid w:val="0087686E"/>
    <w:rsid w:val="008A1CBE"/>
    <w:rsid w:val="008B55CA"/>
    <w:rsid w:val="008B74EF"/>
    <w:rsid w:val="008F006B"/>
    <w:rsid w:val="00907FF6"/>
    <w:rsid w:val="00915C75"/>
    <w:rsid w:val="00936644"/>
    <w:rsid w:val="009402EE"/>
    <w:rsid w:val="00AA17B7"/>
    <w:rsid w:val="00B73769"/>
    <w:rsid w:val="00B969B3"/>
    <w:rsid w:val="00BD3A51"/>
    <w:rsid w:val="00C737C6"/>
    <w:rsid w:val="00CA13D1"/>
    <w:rsid w:val="00DC4D71"/>
    <w:rsid w:val="00E10DA8"/>
    <w:rsid w:val="00E71A22"/>
    <w:rsid w:val="00EC0A3C"/>
    <w:rsid w:val="00EF7F7E"/>
    <w:rsid w:val="00F32587"/>
    <w:rsid w:val="00F6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9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79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1"/>
    <w:qFormat/>
    <w:rsid w:val="000979F9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97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979F9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Props1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utente.sit</cp:lastModifiedBy>
  <cp:revision>21</cp:revision>
  <cp:lastPrinted>2023-11-16T08:04:00Z</cp:lastPrinted>
  <dcterms:created xsi:type="dcterms:W3CDTF">2023-11-22T22:33:00Z</dcterms:created>
  <dcterms:modified xsi:type="dcterms:W3CDTF">2024-03-26T22:18:00Z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